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AE4C" w14:textId="77777777" w:rsidR="007435B2" w:rsidRDefault="007435B2" w:rsidP="007435B2">
      <w:pPr>
        <w:rPr>
          <w:b/>
          <w:szCs w:val="24"/>
          <w:u w:val="single"/>
          <w:lang w:val="pl-PL"/>
        </w:rPr>
      </w:pPr>
      <w:r w:rsidRPr="006D00F7">
        <w:rPr>
          <w:b/>
          <w:szCs w:val="24"/>
          <w:u w:val="single"/>
          <w:lang w:val="pl-PL"/>
        </w:rPr>
        <w:t>INFORMACJA</w:t>
      </w:r>
    </w:p>
    <w:p w14:paraId="653D3E66" w14:textId="77777777" w:rsidR="007435B2" w:rsidRPr="006D00F7" w:rsidRDefault="007435B2" w:rsidP="007435B2">
      <w:pPr>
        <w:rPr>
          <w:b/>
          <w:color w:val="auto"/>
          <w:kern w:val="0"/>
          <w:szCs w:val="24"/>
          <w:u w:val="single"/>
          <w:lang w:val="pl-PL"/>
        </w:rPr>
      </w:pPr>
    </w:p>
    <w:p w14:paraId="798FB002" w14:textId="77777777" w:rsidR="007435B2" w:rsidRDefault="007435B2" w:rsidP="007435B2">
      <w:pPr>
        <w:rPr>
          <w:b/>
          <w:color w:val="000000" w:themeColor="text1"/>
          <w:szCs w:val="24"/>
          <w:lang w:val="pl-PL"/>
        </w:rPr>
      </w:pPr>
      <w:r w:rsidRPr="006D00F7">
        <w:rPr>
          <w:b/>
          <w:color w:val="000000" w:themeColor="text1"/>
          <w:szCs w:val="24"/>
          <w:lang w:val="pl-PL"/>
        </w:rPr>
        <w:t xml:space="preserve">Moduł I Obszar A – Zadanie 4 </w:t>
      </w:r>
    </w:p>
    <w:p w14:paraId="18603E94" w14:textId="77777777" w:rsidR="007435B2" w:rsidRPr="006D00F7" w:rsidRDefault="007435B2" w:rsidP="007435B2">
      <w:pPr>
        <w:rPr>
          <w:b/>
          <w:color w:val="000000" w:themeColor="text1"/>
          <w:szCs w:val="24"/>
          <w:lang w:val="pl-PL"/>
        </w:rPr>
      </w:pPr>
    </w:p>
    <w:p w14:paraId="3F4D855D" w14:textId="77777777" w:rsidR="007435B2" w:rsidRPr="006D00F7" w:rsidRDefault="007435B2" w:rsidP="007435B2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6D00F7">
        <w:rPr>
          <w:b/>
          <w:color w:val="000000" w:themeColor="text1"/>
          <w:szCs w:val="24"/>
          <w:lang w:val="pl-PL"/>
        </w:rPr>
        <w:t>POMOC W ZAKUPIE i MONTAŻU OPRZYRZĄDOWANIA DO POSIADANEGO SAMOCHODU</w:t>
      </w:r>
    </w:p>
    <w:p w14:paraId="1C021335" w14:textId="77777777" w:rsidR="007435B2" w:rsidRDefault="007435B2" w:rsidP="007435B2">
      <w:pPr>
        <w:jc w:val="both"/>
        <w:rPr>
          <w:b/>
          <w:szCs w:val="24"/>
          <w:lang w:val="pl-PL"/>
        </w:rPr>
      </w:pPr>
    </w:p>
    <w:p w14:paraId="16A7AA9A" w14:textId="77777777" w:rsidR="007435B2" w:rsidRDefault="007435B2" w:rsidP="007435B2">
      <w:pPr>
        <w:jc w:val="both"/>
        <w:rPr>
          <w:b/>
          <w:color w:val="000000" w:themeColor="text1"/>
          <w:szCs w:val="24"/>
          <w:lang w:val="pl-PL"/>
        </w:rPr>
      </w:pPr>
      <w:r w:rsidRPr="006D00F7">
        <w:rPr>
          <w:b/>
          <w:szCs w:val="24"/>
          <w:lang w:val="pl-PL"/>
        </w:rPr>
        <w:t xml:space="preserve">Termin przyjmowania wniosków  </w:t>
      </w:r>
      <w:r w:rsidRPr="006D00F7">
        <w:rPr>
          <w:b/>
          <w:color w:val="000000" w:themeColor="text1"/>
          <w:szCs w:val="24"/>
          <w:lang w:val="pl-PL"/>
        </w:rPr>
        <w:tab/>
      </w:r>
      <w:r w:rsidRPr="006D00F7">
        <w:rPr>
          <w:b/>
          <w:color w:val="000000" w:themeColor="text1"/>
          <w:sz w:val="28"/>
          <w:szCs w:val="28"/>
          <w:lang w:val="pl-PL"/>
        </w:rPr>
        <w:t>od 0</w:t>
      </w:r>
      <w:r>
        <w:rPr>
          <w:b/>
          <w:color w:val="000000" w:themeColor="text1"/>
          <w:sz w:val="28"/>
          <w:szCs w:val="28"/>
          <w:lang w:val="pl-PL"/>
        </w:rPr>
        <w:t>1</w:t>
      </w:r>
      <w:r w:rsidRPr="006D00F7">
        <w:rPr>
          <w:b/>
          <w:color w:val="000000" w:themeColor="text1"/>
          <w:sz w:val="28"/>
          <w:szCs w:val="28"/>
          <w:lang w:val="pl-PL"/>
        </w:rPr>
        <w:t>.0</w:t>
      </w:r>
      <w:r>
        <w:rPr>
          <w:b/>
          <w:color w:val="000000" w:themeColor="text1"/>
          <w:sz w:val="28"/>
          <w:szCs w:val="28"/>
          <w:lang w:val="pl-PL"/>
        </w:rPr>
        <w:t>3</w:t>
      </w:r>
      <w:r w:rsidRPr="006D00F7">
        <w:rPr>
          <w:b/>
          <w:color w:val="000000" w:themeColor="text1"/>
          <w:sz w:val="28"/>
          <w:szCs w:val="28"/>
          <w:lang w:val="pl-PL"/>
        </w:rPr>
        <w:t>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6D00F7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>
        <w:rPr>
          <w:b/>
          <w:color w:val="000000" w:themeColor="text1"/>
          <w:sz w:val="28"/>
          <w:szCs w:val="28"/>
          <w:lang w:val="pl-PL"/>
        </w:rPr>
        <w:t>21</w:t>
      </w:r>
      <w:r w:rsidRPr="006D00F7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6D00F7">
        <w:rPr>
          <w:b/>
          <w:color w:val="000000" w:themeColor="text1"/>
          <w:szCs w:val="24"/>
          <w:lang w:val="pl-PL"/>
        </w:rPr>
        <w:t xml:space="preserve"> </w:t>
      </w:r>
    </w:p>
    <w:p w14:paraId="3948A153" w14:textId="77777777" w:rsidR="007435B2" w:rsidRPr="006D00F7" w:rsidRDefault="007435B2" w:rsidP="007435B2">
      <w:pPr>
        <w:jc w:val="both"/>
        <w:rPr>
          <w:b/>
          <w:color w:val="000000" w:themeColor="text1"/>
          <w:szCs w:val="24"/>
          <w:lang w:val="pl-PL"/>
        </w:rPr>
      </w:pPr>
    </w:p>
    <w:p w14:paraId="3261BCA7" w14:textId="77777777" w:rsidR="007435B2" w:rsidRPr="00273A08" w:rsidRDefault="007435B2" w:rsidP="007435B2">
      <w:pPr>
        <w:jc w:val="both"/>
        <w:rPr>
          <w:szCs w:val="24"/>
          <w:lang w:val="pl-PL"/>
        </w:rPr>
      </w:pPr>
      <w:proofErr w:type="spellStart"/>
      <w:r w:rsidRPr="00273A08">
        <w:rPr>
          <w:color w:val="000000" w:themeColor="text1"/>
          <w:szCs w:val="24"/>
          <w:shd w:val="clear" w:color="auto" w:fill="FFFFFF"/>
        </w:rPr>
        <w:t>Wnioski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można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składać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w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wersji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73A08">
        <w:rPr>
          <w:color w:val="000000" w:themeColor="text1"/>
          <w:szCs w:val="24"/>
          <w:shd w:val="clear" w:color="auto" w:fill="FFFFFF"/>
        </w:rPr>
        <w:t>elektronicznej</w:t>
      </w:r>
      <w:proofErr w:type="spellEnd"/>
      <w:r w:rsidRPr="00273A08">
        <w:rPr>
          <w:color w:val="000000" w:themeColor="text1"/>
          <w:szCs w:val="24"/>
          <w:shd w:val="clear" w:color="auto" w:fill="FFFFFF"/>
        </w:rPr>
        <w:t xml:space="preserve"> </w:t>
      </w:r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za </w:t>
      </w:r>
      <w:proofErr w:type="spellStart"/>
      <w:r w:rsidRPr="00273A08">
        <w:rPr>
          <w:b/>
          <w:bCs/>
          <w:color w:val="000000" w:themeColor="text1"/>
          <w:szCs w:val="24"/>
          <w:shd w:val="clear" w:color="auto" w:fill="FFFFFF"/>
        </w:rPr>
        <w:t>pośrednictwem</w:t>
      </w:r>
      <w:proofErr w:type="spellEnd"/>
      <w:r w:rsidRPr="00273A08">
        <w:rPr>
          <w:b/>
          <w:bCs/>
          <w:color w:val="000000" w:themeColor="text1"/>
          <w:szCs w:val="24"/>
          <w:shd w:val="clear" w:color="auto" w:fill="FFFFFF"/>
        </w:rPr>
        <w:t xml:space="preserve"> platformy SOW</w:t>
      </w:r>
      <w:r w:rsidRPr="00273A08">
        <w:rPr>
          <w:color w:val="000000" w:themeColor="text1"/>
          <w:szCs w:val="24"/>
          <w:shd w:val="clear" w:color="auto" w:fill="FFFFFF"/>
        </w:rPr>
        <w:t xml:space="preserve"> (</w:t>
      </w:r>
      <w:hyperlink r:id="rId8" w:history="1">
        <w:r w:rsidRPr="00273A08">
          <w:rPr>
            <w:rStyle w:val="Hipercze"/>
            <w:color w:val="000000" w:themeColor="text1"/>
            <w:szCs w:val="24"/>
            <w:bdr w:val="none" w:sz="0" w:space="0" w:color="auto" w:frame="1"/>
            <w:shd w:val="clear" w:color="auto" w:fill="FFFFFF"/>
          </w:rPr>
          <w:t>https://sow.pfron.org.pl</w:t>
        </w:r>
      </w:hyperlink>
      <w:r w:rsidRPr="00273A08">
        <w:rPr>
          <w:color w:val="000000" w:themeColor="text1"/>
          <w:szCs w:val="24"/>
          <w:shd w:val="clear" w:color="auto" w:fill="FFFFFF"/>
        </w:rPr>
        <w:t xml:space="preserve">) </w:t>
      </w:r>
      <w:r w:rsidRPr="00273A08">
        <w:rPr>
          <w:b/>
          <w:color w:val="000000" w:themeColor="text1"/>
          <w:szCs w:val="24"/>
          <w:lang w:val="pl-PL"/>
        </w:rPr>
        <w:t xml:space="preserve">lub w formie papierowej </w:t>
      </w:r>
      <w:r w:rsidRPr="00273A08">
        <w:rPr>
          <w:bCs/>
          <w:color w:val="000000" w:themeColor="text1"/>
          <w:szCs w:val="24"/>
          <w:lang w:val="pl-PL"/>
        </w:rPr>
        <w:t>w</w:t>
      </w:r>
      <w:r w:rsidRPr="00273A08">
        <w:rPr>
          <w:b/>
          <w:color w:val="000000" w:themeColor="text1"/>
          <w:szCs w:val="24"/>
          <w:lang w:val="pl-PL"/>
        </w:rPr>
        <w:t xml:space="preserve"> </w:t>
      </w:r>
      <w:r w:rsidRPr="00273A08">
        <w:rPr>
          <w:szCs w:val="24"/>
          <w:lang w:val="pl-PL"/>
        </w:rPr>
        <w:t>Powiatowym  Centrum Pomocy Rodzinie w Polkowicach ul. św. Sebastiana 1A, 59-100 Polkowice (pok. nr 16). Dotyczy wnioskodawców zamieszkujących na terenie Powiatu Polkowickiego.</w:t>
      </w:r>
    </w:p>
    <w:p w14:paraId="6A8F21CA" w14:textId="77777777" w:rsidR="007435B2" w:rsidRPr="006D00F7" w:rsidRDefault="007435B2" w:rsidP="007435B2">
      <w:pPr>
        <w:jc w:val="both"/>
        <w:rPr>
          <w:color w:val="auto"/>
          <w:szCs w:val="24"/>
          <w:lang w:val="pl-PL"/>
        </w:rPr>
      </w:pPr>
    </w:p>
    <w:p w14:paraId="10103B65" w14:textId="77777777" w:rsidR="007435B2" w:rsidRPr="006D00F7" w:rsidRDefault="007435B2" w:rsidP="007435B2">
      <w:pPr>
        <w:jc w:val="both"/>
        <w:rPr>
          <w:b/>
          <w:szCs w:val="24"/>
          <w:lang w:val="pl-PL"/>
        </w:rPr>
      </w:pPr>
      <w:r w:rsidRPr="006D00F7">
        <w:rPr>
          <w:b/>
          <w:szCs w:val="24"/>
          <w:lang w:val="pl-PL"/>
        </w:rPr>
        <w:t xml:space="preserve">WARUNKI UCZESTNICTWA : </w:t>
      </w:r>
    </w:p>
    <w:p w14:paraId="59C35294" w14:textId="77777777" w:rsidR="007435B2" w:rsidRPr="006D00F7" w:rsidRDefault="007435B2" w:rsidP="007435B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6D00F7">
        <w:rPr>
          <w:szCs w:val="24"/>
          <w:lang w:val="pl-PL"/>
        </w:rPr>
        <w:t>znaczny lub umiarkowany stopień niepełnosprawności;</w:t>
      </w:r>
    </w:p>
    <w:p w14:paraId="3543DD25" w14:textId="77777777" w:rsidR="007435B2" w:rsidRPr="006D00F7" w:rsidRDefault="007435B2" w:rsidP="007435B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6D00F7">
        <w:rPr>
          <w:szCs w:val="24"/>
          <w:lang w:val="pl-PL"/>
        </w:rPr>
        <w:t>wiek aktywności zawodowej lub zatrudnienie;</w:t>
      </w:r>
    </w:p>
    <w:p w14:paraId="0787A511" w14:textId="77777777" w:rsidR="007435B2" w:rsidRPr="006D00F7" w:rsidRDefault="007435B2" w:rsidP="007435B2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6D00F7">
        <w:rPr>
          <w:szCs w:val="24"/>
          <w:lang w:val="pl-PL"/>
        </w:rPr>
        <w:t>dysfunkcja narządu słuchu.</w:t>
      </w:r>
    </w:p>
    <w:p w14:paraId="79D441BB" w14:textId="77777777" w:rsidR="007435B2" w:rsidRPr="006D00F7" w:rsidRDefault="007435B2" w:rsidP="007435B2">
      <w:pPr>
        <w:jc w:val="both"/>
        <w:rPr>
          <w:b/>
          <w:szCs w:val="24"/>
          <w:lang w:val="pl-PL"/>
        </w:rPr>
      </w:pPr>
      <w:r w:rsidRPr="006D00F7">
        <w:rPr>
          <w:b/>
          <w:szCs w:val="24"/>
          <w:lang w:val="pl-PL"/>
        </w:rPr>
        <w:t>WARUNKI WYKLUCZAJĄCE UCZESTNICTWO W PROGRAMIE:</w:t>
      </w:r>
    </w:p>
    <w:p w14:paraId="5EEAAADA" w14:textId="77777777" w:rsidR="007435B2" w:rsidRPr="006D00F7" w:rsidRDefault="007435B2" w:rsidP="007435B2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6D00F7">
        <w:rPr>
          <w:szCs w:val="24"/>
          <w:lang w:val="pl-PL"/>
        </w:rPr>
        <w:t>wymagalne zobowiązania wobec PFRON lub wobec realizatora programu.</w:t>
      </w:r>
    </w:p>
    <w:p w14:paraId="6BA95A37" w14:textId="77777777" w:rsidR="007435B2" w:rsidRDefault="007435B2" w:rsidP="007435B2">
      <w:pPr>
        <w:jc w:val="both"/>
        <w:rPr>
          <w:b/>
          <w:szCs w:val="24"/>
          <w:lang w:val="pl-PL"/>
        </w:rPr>
      </w:pPr>
      <w:r w:rsidRPr="006D00F7">
        <w:rPr>
          <w:b/>
          <w:szCs w:val="24"/>
          <w:lang w:val="pl-PL"/>
        </w:rPr>
        <w:t>DOFINANSOWANIE</w:t>
      </w:r>
      <w:r w:rsidRPr="006D00F7">
        <w:rPr>
          <w:szCs w:val="24"/>
          <w:lang w:val="pl-PL"/>
        </w:rPr>
        <w:t>: maksymalna kwota dofinansowania</w:t>
      </w:r>
      <w:r w:rsidRPr="006D00F7">
        <w:rPr>
          <w:b/>
          <w:szCs w:val="24"/>
          <w:lang w:val="pl-PL"/>
        </w:rPr>
        <w:t xml:space="preserve"> 4.000 zł </w:t>
      </w:r>
    </w:p>
    <w:p w14:paraId="5AF6D4D5" w14:textId="77777777" w:rsidR="007435B2" w:rsidRPr="006D00F7" w:rsidRDefault="007435B2" w:rsidP="007435B2">
      <w:pPr>
        <w:jc w:val="both"/>
        <w:rPr>
          <w:b/>
          <w:szCs w:val="24"/>
          <w:lang w:val="pl-PL"/>
        </w:rPr>
      </w:pPr>
    </w:p>
    <w:p w14:paraId="4A4FDC19" w14:textId="77777777" w:rsidR="007435B2" w:rsidRDefault="007435B2" w:rsidP="007435B2">
      <w:pPr>
        <w:jc w:val="both"/>
        <w:rPr>
          <w:szCs w:val="24"/>
          <w:lang w:val="pl-PL"/>
        </w:rPr>
      </w:pPr>
      <w:r w:rsidRPr="006D00F7">
        <w:rPr>
          <w:b/>
          <w:szCs w:val="24"/>
          <w:lang w:val="pl-PL"/>
        </w:rPr>
        <w:t>UDZIAŁ WŁASNY WNIOSKODAWCY: co najmniej 15% ceny brutto zakupu/usługi</w:t>
      </w:r>
      <w:r w:rsidRPr="006D00F7">
        <w:rPr>
          <w:szCs w:val="24"/>
          <w:lang w:val="pl-PL"/>
        </w:rPr>
        <w:t>.</w:t>
      </w:r>
    </w:p>
    <w:p w14:paraId="74BB9A6C" w14:textId="77777777" w:rsidR="007435B2" w:rsidRPr="006D00F7" w:rsidRDefault="007435B2" w:rsidP="007435B2">
      <w:pPr>
        <w:jc w:val="both"/>
        <w:rPr>
          <w:szCs w:val="24"/>
          <w:lang w:val="pl-PL"/>
        </w:rPr>
      </w:pPr>
    </w:p>
    <w:p w14:paraId="5C201E4A" w14:textId="77777777" w:rsidR="007435B2" w:rsidRDefault="007435B2" w:rsidP="007435B2">
      <w:pPr>
        <w:jc w:val="both"/>
        <w:rPr>
          <w:szCs w:val="24"/>
          <w:lang w:val="pl-PL"/>
        </w:rPr>
      </w:pPr>
      <w:r w:rsidRPr="006D00F7">
        <w:rPr>
          <w:b/>
          <w:szCs w:val="24"/>
          <w:lang w:val="pl-PL"/>
        </w:rPr>
        <w:t xml:space="preserve">CZĘSTOTLIWOŚĆ UDZIELANIA POMOCY: </w:t>
      </w:r>
      <w:r w:rsidRPr="006D00F7">
        <w:rPr>
          <w:szCs w:val="24"/>
          <w:lang w:val="pl-PL"/>
        </w:rPr>
        <w:t xml:space="preserve">co 3 lata, licząc od początku roku następującego po roku, w którym udzielono pomocy.  </w:t>
      </w:r>
    </w:p>
    <w:p w14:paraId="5736DCDD" w14:textId="77777777" w:rsidR="007435B2" w:rsidRPr="006D00F7" w:rsidRDefault="007435B2" w:rsidP="007435B2">
      <w:pPr>
        <w:jc w:val="both"/>
        <w:rPr>
          <w:szCs w:val="24"/>
          <w:lang w:val="pl-PL"/>
        </w:rPr>
      </w:pPr>
    </w:p>
    <w:p w14:paraId="6EC3FE46" w14:textId="77777777" w:rsidR="007435B2" w:rsidRDefault="007435B2" w:rsidP="007435B2">
      <w:pPr>
        <w:jc w:val="both"/>
        <w:rPr>
          <w:b/>
          <w:u w:val="single"/>
          <w:lang w:val="pl-PL"/>
        </w:rPr>
      </w:pPr>
      <w:r w:rsidRPr="006D00F7">
        <w:rPr>
          <w:b/>
          <w:u w:val="single"/>
          <w:lang w:val="pl-PL"/>
        </w:rPr>
        <w:t>ZAKRES POJĘĆ</w:t>
      </w:r>
      <w:r>
        <w:rPr>
          <w:b/>
          <w:u w:val="single"/>
          <w:lang w:val="pl-PL"/>
        </w:rPr>
        <w:t>:</w:t>
      </w:r>
    </w:p>
    <w:p w14:paraId="6FFEA429" w14:textId="77777777" w:rsidR="007435B2" w:rsidRPr="006D00F7" w:rsidRDefault="007435B2" w:rsidP="007435B2">
      <w:pPr>
        <w:jc w:val="both"/>
        <w:rPr>
          <w:b/>
          <w:sz w:val="22"/>
          <w:szCs w:val="22"/>
          <w:u w:val="single"/>
          <w:lang w:val="pl-PL"/>
        </w:rPr>
      </w:pPr>
    </w:p>
    <w:p w14:paraId="16ECA5EB" w14:textId="77777777" w:rsidR="007435B2" w:rsidRDefault="007435B2" w:rsidP="007435B2">
      <w:pPr>
        <w:jc w:val="both"/>
        <w:rPr>
          <w:lang w:val="pl-PL"/>
        </w:rPr>
      </w:pPr>
      <w:r w:rsidRPr="006D00F7">
        <w:rPr>
          <w:b/>
          <w:lang w:val="pl-PL"/>
        </w:rPr>
        <w:t xml:space="preserve">DYSFUNKCJA NARZĄDU SŁUCHU – </w:t>
      </w:r>
      <w:r w:rsidRPr="006D00F7">
        <w:rPr>
          <w:lang w:val="pl-PL"/>
        </w:rPr>
        <w:t>należy przez to rozumieć dysfunkcję narządu słuchu stanowiącą powód wydania orzeczenia o znacznym lub umiarkowanym stopniu niepełnosprawności, a w przypadku, gdy orzeczenie jest wydane z innego powodu – ubytek słuchu powyżej 70 decybeli (</w:t>
      </w:r>
      <w:proofErr w:type="spellStart"/>
      <w:r w:rsidRPr="006D00F7">
        <w:rPr>
          <w:lang w:val="pl-PL"/>
        </w:rPr>
        <w:t>db</w:t>
      </w:r>
      <w:proofErr w:type="spellEnd"/>
      <w:r w:rsidRPr="006D00F7">
        <w:rPr>
          <w:lang w:val="pl-PL"/>
        </w:rPr>
        <w:t>)</w:t>
      </w:r>
      <w:r>
        <w:rPr>
          <w:lang w:val="pl-PL"/>
        </w:rPr>
        <w:t xml:space="preserve"> w uchu lepszym</w:t>
      </w:r>
      <w:r w:rsidRPr="006D00F7">
        <w:rPr>
          <w:lang w:val="pl-PL"/>
        </w:rPr>
        <w:t xml:space="preserve">, stan ten musi być potwierdzony w odpowiednim dokumencie lub zaświadczeniu wydanym przez lekarza specjalistę. </w:t>
      </w:r>
    </w:p>
    <w:p w14:paraId="0FA5E6F1" w14:textId="77777777" w:rsidR="007435B2" w:rsidRPr="006D00F7" w:rsidRDefault="007435B2" w:rsidP="007435B2">
      <w:pPr>
        <w:jc w:val="both"/>
        <w:rPr>
          <w:lang w:val="pl-PL"/>
        </w:rPr>
      </w:pPr>
    </w:p>
    <w:p w14:paraId="6A99525D" w14:textId="77777777" w:rsidR="007435B2" w:rsidRDefault="007435B2" w:rsidP="007435B2">
      <w:pPr>
        <w:jc w:val="both"/>
        <w:rPr>
          <w:lang w:val="pl-PL"/>
        </w:rPr>
      </w:pPr>
      <w:r w:rsidRPr="006D00F7">
        <w:rPr>
          <w:b/>
          <w:lang w:val="pl-PL"/>
        </w:rPr>
        <w:t xml:space="preserve">OPRZYRZĄDOWANIE SAMOCHODU – </w:t>
      </w:r>
      <w:r w:rsidRPr="009B5504">
        <w:rPr>
          <w:lang w:val="pl-PL"/>
        </w:rPr>
        <w:t xml:space="preserve">należy przez to rozumieć dostosowanie do indywidualnych potrzeb związanych z rodzajem niepełnosprawności adresata programu urządzenia  (montowane fabrycznie lub dodatkowo) lub również wyposażenie samochodu, które umożliwia użytkowanie samochodu przez osobę niepełnosprawną z dysfunkcją ruchu lub przewożenie samochodem osoby niepełnosprawnej oraz niezbędnego sprzętu rehabilitacyjnego; </w:t>
      </w:r>
    </w:p>
    <w:p w14:paraId="16F99713" w14:textId="77777777" w:rsidR="007435B2" w:rsidRDefault="007435B2" w:rsidP="007435B2">
      <w:pPr>
        <w:jc w:val="both"/>
        <w:rPr>
          <w:lang w:val="pl-PL"/>
        </w:rPr>
      </w:pPr>
      <w:r w:rsidRPr="009B5504">
        <w:rPr>
          <w:lang w:val="pl-PL"/>
        </w:rPr>
        <w:t xml:space="preserve">do mobilnych przedmiotów można zaliczyć przykładowo: specjalny fotel pasażera, w tym fotelik </w:t>
      </w:r>
    </w:p>
    <w:p w14:paraId="36CD9C78" w14:textId="1E940AFF" w:rsidR="007435B2" w:rsidRDefault="007435B2" w:rsidP="007435B2">
      <w:pPr>
        <w:jc w:val="both"/>
        <w:rPr>
          <w:lang w:val="pl-PL"/>
        </w:rPr>
      </w:pPr>
      <w:r w:rsidRPr="009B5504">
        <w:rPr>
          <w:lang w:val="pl-PL"/>
        </w:rPr>
        <w:t>dziecięcy, podnośnik lub najazd /podjazd/rampę podjazdową do wózka inwalidzkiego, dodatkowe</w:t>
      </w:r>
      <w:r>
        <w:rPr>
          <w:lang w:val="pl-PL"/>
        </w:rPr>
        <w:t xml:space="preserve"> pasy do mocowania wózka inwalidzkiego itp.</w:t>
      </w:r>
      <w:r w:rsidRPr="009B5504">
        <w:rPr>
          <w:lang w:val="pl-PL"/>
        </w:rPr>
        <w:t xml:space="preserve"> </w:t>
      </w:r>
    </w:p>
    <w:p w14:paraId="08F8870F" w14:textId="77777777" w:rsidR="007435B2" w:rsidRDefault="007435B2" w:rsidP="007435B2">
      <w:pPr>
        <w:jc w:val="both"/>
        <w:rPr>
          <w:b/>
          <w:lang w:val="pl-PL"/>
        </w:rPr>
      </w:pPr>
    </w:p>
    <w:p w14:paraId="661B0CFE" w14:textId="77777777" w:rsidR="007435B2" w:rsidRDefault="007435B2" w:rsidP="007435B2">
      <w:pPr>
        <w:jc w:val="both"/>
        <w:rPr>
          <w:b/>
          <w:lang w:val="pl-PL"/>
        </w:rPr>
      </w:pPr>
    </w:p>
    <w:p w14:paraId="36CE64FC" w14:textId="77777777" w:rsidR="007435B2" w:rsidRDefault="007435B2" w:rsidP="007435B2">
      <w:pPr>
        <w:jc w:val="both"/>
        <w:rPr>
          <w:lang w:val="pl-PL"/>
        </w:rPr>
      </w:pPr>
      <w:r w:rsidRPr="006D00F7">
        <w:rPr>
          <w:b/>
          <w:lang w:val="pl-PL"/>
        </w:rPr>
        <w:t xml:space="preserve">POSIADACZ SAMOCHODU (w rozumieniu programu) </w:t>
      </w:r>
      <w:r w:rsidRPr="006D00F7">
        <w:rPr>
          <w:lang w:val="pl-PL"/>
        </w:rPr>
        <w:t xml:space="preserve">należy przez to rozumieć </w:t>
      </w:r>
      <w:r>
        <w:rPr>
          <w:lang w:val="pl-PL"/>
        </w:rPr>
        <w:t xml:space="preserve">jego </w:t>
      </w:r>
      <w:r w:rsidRPr="006D00F7">
        <w:rPr>
          <w:lang w:val="pl-PL"/>
        </w:rPr>
        <w:t>właściciela lub współwłaściciela; w przypadku osób niepełnoletnich i pozbawionych zdolności do czynności prawnych, posiadaczem samochodu jest wnioskodawca (opiekun prawny lub przedstawiciel ustawowy);</w:t>
      </w:r>
      <w:r>
        <w:rPr>
          <w:lang w:val="pl-PL"/>
        </w:rPr>
        <w:t xml:space="preserve"> </w:t>
      </w:r>
      <w:r w:rsidRPr="006D00F7">
        <w:rPr>
          <w:lang w:val="pl-PL"/>
        </w:rPr>
        <w:t xml:space="preserve">w przypadku, gdy wnioskodawca ubiega się o dofinansowanie wyłącznie sprzętu/urządzeń mobilnych   (niemontowanych w samochodzie na stałe), posiadanie samochodu może być udokumentowane aktualną umową (np. umowa użytkowania, najmu, użyczenia, dzierżawy itp.). </w:t>
      </w:r>
    </w:p>
    <w:p w14:paraId="2704E2ED" w14:textId="77777777" w:rsidR="007435B2" w:rsidRPr="006D00F7" w:rsidRDefault="007435B2" w:rsidP="007435B2">
      <w:pPr>
        <w:jc w:val="both"/>
        <w:rPr>
          <w:lang w:val="pl-PL"/>
        </w:rPr>
      </w:pPr>
    </w:p>
    <w:p w14:paraId="01826D9A" w14:textId="77777777" w:rsidR="007435B2" w:rsidRPr="006D00F7" w:rsidRDefault="007435B2" w:rsidP="007435B2">
      <w:pPr>
        <w:jc w:val="both"/>
        <w:rPr>
          <w:lang w:val="pl-PL"/>
        </w:rPr>
      </w:pPr>
      <w:r w:rsidRPr="006D00F7">
        <w:rPr>
          <w:b/>
          <w:lang w:val="pl-PL"/>
        </w:rPr>
        <w:t xml:space="preserve">WIEK AKTYWNOŚCI ZAWODOWEJ – </w:t>
      </w:r>
      <w:r w:rsidRPr="006D00F7">
        <w:rPr>
          <w:lang w:val="pl-PL"/>
        </w:rPr>
        <w:t>należy przez to rozumieć pełnoletnie osoby, które nie osiągnęły wieku emerytalnego.</w:t>
      </w:r>
    </w:p>
    <w:p w14:paraId="03B355B6" w14:textId="77777777" w:rsidR="007435B2" w:rsidRDefault="007435B2" w:rsidP="007435B2">
      <w:pPr>
        <w:jc w:val="both"/>
        <w:rPr>
          <w:b/>
          <w:lang w:val="pl-PL"/>
        </w:rPr>
      </w:pPr>
    </w:p>
    <w:p w14:paraId="11EBD367" w14:textId="77777777" w:rsidR="007435B2" w:rsidRDefault="007435B2" w:rsidP="007435B2">
      <w:pPr>
        <w:jc w:val="both"/>
        <w:rPr>
          <w:lang w:val="pl-PL"/>
        </w:rPr>
      </w:pPr>
      <w:r w:rsidRPr="009B5504">
        <w:rPr>
          <w:b/>
          <w:lang w:val="pl-PL"/>
        </w:rPr>
        <w:t xml:space="preserve">AKTYWNOŚĆ ZAWODOWA – </w:t>
      </w:r>
      <w:r w:rsidRPr="009B5504">
        <w:rPr>
          <w:lang w:val="pl-PL"/>
        </w:rPr>
        <w:t>należy przez to rozumieć</w:t>
      </w:r>
      <w:r>
        <w:rPr>
          <w:lang w:val="pl-PL"/>
        </w:rPr>
        <w:t>:</w:t>
      </w:r>
    </w:p>
    <w:p w14:paraId="1F19E2CE" w14:textId="77777777" w:rsidR="007435B2" w:rsidRDefault="007435B2" w:rsidP="007435B2">
      <w:pPr>
        <w:jc w:val="both"/>
        <w:rPr>
          <w:lang w:val="pl-PL"/>
        </w:rPr>
      </w:pPr>
      <w:r w:rsidRPr="009B5504">
        <w:rPr>
          <w:lang w:val="pl-PL"/>
        </w:rPr>
        <w:t>a) zatrudnienie</w:t>
      </w:r>
      <w:r>
        <w:rPr>
          <w:lang w:val="pl-PL"/>
        </w:rPr>
        <w:t>,</w:t>
      </w:r>
      <w:r w:rsidRPr="009B5504">
        <w:rPr>
          <w:lang w:val="pl-PL"/>
        </w:rPr>
        <w:t xml:space="preserve"> lub </w:t>
      </w:r>
    </w:p>
    <w:p w14:paraId="3F1EBEE0" w14:textId="77777777" w:rsidR="007435B2" w:rsidRDefault="007435B2" w:rsidP="007435B2">
      <w:pPr>
        <w:jc w:val="both"/>
        <w:rPr>
          <w:lang w:val="pl-PL"/>
        </w:rPr>
      </w:pPr>
      <w:r w:rsidRPr="009B5504">
        <w:rPr>
          <w:lang w:val="pl-PL"/>
        </w:rPr>
        <w:t xml:space="preserve">b) rejestrację w urzędzie pracy jako osoba bezrobotna, lub </w:t>
      </w:r>
    </w:p>
    <w:p w14:paraId="198D72B7" w14:textId="77777777" w:rsidR="007435B2" w:rsidRPr="009B5504" w:rsidRDefault="007435B2" w:rsidP="007435B2">
      <w:pPr>
        <w:jc w:val="both"/>
        <w:rPr>
          <w:lang w:val="pl-PL"/>
        </w:rPr>
      </w:pPr>
      <w:r w:rsidRPr="009B5504">
        <w:rPr>
          <w:lang w:val="pl-PL"/>
        </w:rPr>
        <w:t xml:space="preserve">c) rejestrację w urzędzie pracy jako osoba poszukująca pracy i nie pozostająca w zatrudnieniu. </w:t>
      </w:r>
    </w:p>
    <w:p w14:paraId="62769A10" w14:textId="77777777" w:rsidR="007435B2" w:rsidRDefault="007435B2" w:rsidP="007435B2">
      <w:pPr>
        <w:jc w:val="both"/>
        <w:rPr>
          <w:lang w:val="pl-PL"/>
        </w:rPr>
      </w:pPr>
      <w:r w:rsidRPr="009B5504">
        <w:rPr>
          <w:lang w:val="pl-PL"/>
        </w:rPr>
        <w:t xml:space="preserve">Okresy aktywności zawodowej w ramach ww. mogą się sumować, jeśli następują po sobie </w:t>
      </w:r>
      <w:r>
        <w:rPr>
          <w:lang w:val="pl-PL"/>
        </w:rPr>
        <w:t xml:space="preserve">                    </w:t>
      </w:r>
      <w:r w:rsidRPr="009B5504">
        <w:rPr>
          <w:lang w:val="pl-PL"/>
        </w:rPr>
        <w:t xml:space="preserve">w okresie nie dłuższym niż 30 dni, przy czym czas przerwy nie wlicza się w okres aktywności. </w:t>
      </w:r>
    </w:p>
    <w:p w14:paraId="7B0151DE" w14:textId="77777777" w:rsidR="007435B2" w:rsidRPr="009B5504" w:rsidRDefault="007435B2" w:rsidP="007435B2">
      <w:pPr>
        <w:jc w:val="both"/>
        <w:rPr>
          <w:lang w:val="pl-PL"/>
        </w:rPr>
      </w:pPr>
    </w:p>
    <w:p w14:paraId="7CAEADBA" w14:textId="77777777" w:rsidR="007435B2" w:rsidRPr="009B5504" w:rsidRDefault="007435B2" w:rsidP="007435B2">
      <w:pPr>
        <w:jc w:val="both"/>
        <w:rPr>
          <w:lang w:val="pl-PL"/>
        </w:rPr>
      </w:pPr>
      <w:r w:rsidRPr="009B5504">
        <w:rPr>
          <w:b/>
          <w:lang w:val="pl-PL"/>
        </w:rPr>
        <w:t xml:space="preserve">ZATRUDNIENIE – </w:t>
      </w:r>
      <w:r w:rsidRPr="009B5504">
        <w:rPr>
          <w:lang w:val="pl-PL"/>
        </w:rPr>
        <w:t>należy przez to rozumieć :</w:t>
      </w:r>
    </w:p>
    <w:p w14:paraId="544BB0FB" w14:textId="77777777" w:rsidR="007435B2" w:rsidRPr="009B5504" w:rsidRDefault="007435B2" w:rsidP="007435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umowy o pracę, zawartej na czas nieokreślony lub określony, jednakże nie krótszy niż 3 miesiące,</w:t>
      </w:r>
    </w:p>
    <w:p w14:paraId="76D16320" w14:textId="77777777" w:rsidR="007435B2" w:rsidRPr="009B5504" w:rsidRDefault="007435B2" w:rsidP="007435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59D4A993" w14:textId="77777777" w:rsidR="007435B2" w:rsidRPr="009B5504" w:rsidRDefault="007435B2" w:rsidP="007435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rolniczą w rozumieniu ustawy z dnia 20 grudnia 1990 r. o zabezpieczeniu społecznym rolników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</w:t>
      </w:r>
      <w:r>
        <w:rPr>
          <w:lang w:val="pl-PL"/>
        </w:rPr>
        <w:t>174</w:t>
      </w:r>
      <w:r w:rsidRPr="009B5504">
        <w:rPr>
          <w:lang w:val="pl-PL"/>
        </w:rPr>
        <w:t xml:space="preserve"> z późn.zm),</w:t>
      </w:r>
    </w:p>
    <w:p w14:paraId="4E7A5C6B" w14:textId="77777777" w:rsidR="007435B2" w:rsidRPr="009B5504" w:rsidRDefault="007435B2" w:rsidP="007435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działalność gospodarczą w rozumieniu ustawy z dnia 6 marca 2018 r. Prawo przedsiębiorców  ( Dz.U. z 201</w:t>
      </w:r>
      <w:r>
        <w:rPr>
          <w:lang w:val="pl-PL"/>
        </w:rPr>
        <w:t>9</w:t>
      </w:r>
      <w:r w:rsidRPr="009B5504">
        <w:rPr>
          <w:lang w:val="pl-PL"/>
        </w:rPr>
        <w:t xml:space="preserve"> r. poz. </w:t>
      </w:r>
      <w:r>
        <w:rPr>
          <w:lang w:val="pl-PL"/>
        </w:rPr>
        <w:t>1292</w:t>
      </w:r>
      <w:r w:rsidRPr="009B5504">
        <w:rPr>
          <w:lang w:val="pl-PL"/>
        </w:rPr>
        <w:t xml:space="preserve"> z pó</w:t>
      </w:r>
      <w:r>
        <w:rPr>
          <w:lang w:val="pl-PL"/>
        </w:rPr>
        <w:t>ź</w:t>
      </w:r>
      <w:r w:rsidRPr="009B5504">
        <w:rPr>
          <w:lang w:val="pl-PL"/>
        </w:rPr>
        <w:t>n.zm),</w:t>
      </w:r>
    </w:p>
    <w:p w14:paraId="473863EA" w14:textId="77777777" w:rsidR="007435B2" w:rsidRPr="009B5504" w:rsidRDefault="007435B2" w:rsidP="007435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zatrudnienie na podstawie umowy cywilnoprawnej, zawartej na okres nie krótszy niż</w:t>
      </w:r>
      <w:r>
        <w:rPr>
          <w:lang w:val="pl-PL"/>
        </w:rPr>
        <w:t xml:space="preserve">                      </w:t>
      </w:r>
      <w:r w:rsidRPr="009B5504">
        <w:rPr>
          <w:lang w:val="pl-PL"/>
        </w:rPr>
        <w:t>6 miesięcy ( okresy obowiązywania umów następujących po sobie, sumują się),</w:t>
      </w:r>
    </w:p>
    <w:p w14:paraId="595DE930" w14:textId="77777777" w:rsidR="007435B2" w:rsidRDefault="007435B2" w:rsidP="007435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9B5504">
        <w:rPr>
          <w:lang w:val="pl-PL"/>
        </w:rPr>
        <w:t>staż zawodowy w rozumieniu ustawy z dnia 20 kwietnia 2004 r. o promocji zatrudnienia                           i instytucjach rynku pracy ( Dz.U. z 20</w:t>
      </w:r>
      <w:r>
        <w:rPr>
          <w:lang w:val="pl-PL"/>
        </w:rPr>
        <w:t>20</w:t>
      </w:r>
      <w:r w:rsidRPr="009B5504">
        <w:rPr>
          <w:lang w:val="pl-PL"/>
        </w:rPr>
        <w:t xml:space="preserve"> r. poz. 1</w:t>
      </w:r>
      <w:r>
        <w:rPr>
          <w:lang w:val="pl-PL"/>
        </w:rPr>
        <w:t>409</w:t>
      </w:r>
      <w:r w:rsidRPr="009B5504">
        <w:rPr>
          <w:lang w:val="pl-PL"/>
        </w:rPr>
        <w:t>)</w:t>
      </w:r>
      <w:r>
        <w:rPr>
          <w:lang w:val="pl-PL"/>
        </w:rPr>
        <w:t>,</w:t>
      </w:r>
    </w:p>
    <w:p w14:paraId="02C7C6D6" w14:textId="77777777" w:rsidR="007435B2" w:rsidRDefault="007435B2" w:rsidP="007435B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wolontariat w rozumieniu ustawy z dnia 24 kwietnia 2003 r. o działalności pożytku publicznego i o wolontariacie (Dz. U. z 2020 r. poz. 1057), jeśli porozumienie                                  z korzystającym obejmuje co najmniej 6 miesięcy i trwa na dzień złożenia wniosku oraz zawarcia umowy dofinansowania</w:t>
      </w:r>
      <w:r w:rsidRPr="009B5504">
        <w:rPr>
          <w:lang w:val="pl-PL"/>
        </w:rPr>
        <w:t>.</w:t>
      </w:r>
    </w:p>
    <w:p w14:paraId="45239E8A" w14:textId="77777777" w:rsidR="007435B2" w:rsidRPr="00B9637C" w:rsidRDefault="007435B2" w:rsidP="007435B2">
      <w:pPr>
        <w:widowControl/>
        <w:suppressAutoHyphens w:val="0"/>
        <w:overflowPunct/>
        <w:autoSpaceDE/>
        <w:autoSpaceDN/>
        <w:adjustRightInd/>
        <w:spacing w:after="160" w:line="256" w:lineRule="auto"/>
        <w:ind w:left="360"/>
        <w:jc w:val="both"/>
        <w:textAlignment w:val="auto"/>
        <w:rPr>
          <w:lang w:val="pl-PL"/>
        </w:rPr>
      </w:pPr>
      <w:r>
        <w:rPr>
          <w:lang w:val="pl-PL"/>
        </w:rPr>
        <w:t xml:space="preserve">Okresy </w:t>
      </w:r>
      <w:r w:rsidRPr="00B9637C">
        <w:rPr>
          <w:lang w:val="pl-PL"/>
        </w:rPr>
        <w:t>zatrudnienia wnioskodawcy w ramach ww. mogą się sumować, jeśli następują po sobie w okresie nie dłuższym niż 30 dni, przy czym czas przerwy nie wlicza się w okres zatrudnienia.</w:t>
      </w:r>
    </w:p>
    <w:p w14:paraId="0285E0B7" w14:textId="77777777" w:rsidR="007435B2" w:rsidRDefault="007435B2" w:rsidP="007435B2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lang w:val="pl-PL"/>
        </w:rPr>
      </w:pPr>
    </w:p>
    <w:p w14:paraId="650A8905" w14:textId="77777777" w:rsidR="007435B2" w:rsidRDefault="007435B2" w:rsidP="007435B2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lang w:val="pl-PL"/>
        </w:rPr>
      </w:pPr>
    </w:p>
    <w:p w14:paraId="60377C07" w14:textId="77777777" w:rsidR="007435B2" w:rsidRDefault="007435B2" w:rsidP="007435B2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lang w:val="pl-PL"/>
        </w:rPr>
      </w:pPr>
    </w:p>
    <w:p w14:paraId="4B9E0903" w14:textId="77777777" w:rsidR="007435B2" w:rsidRDefault="007435B2" w:rsidP="007435B2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11675">
        <w:rPr>
          <w:b/>
          <w:lang w:val="pl-PL"/>
        </w:rPr>
        <w:t xml:space="preserve">WYMAGALNE ZOBOWIĄZANIA </w:t>
      </w:r>
      <w:r w:rsidRPr="00211675">
        <w:rPr>
          <w:lang w:val="pl-PL"/>
        </w:rPr>
        <w:t>należy przez to rozumieć:</w:t>
      </w:r>
    </w:p>
    <w:p w14:paraId="08CC8438" w14:textId="77777777" w:rsidR="007435B2" w:rsidRPr="00C40B7E" w:rsidRDefault="007435B2" w:rsidP="007435B2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C40B7E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28F920CD" w14:textId="77777777" w:rsidR="007435B2" w:rsidRPr="00211675" w:rsidRDefault="007435B2" w:rsidP="007435B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211675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786C24BF" w14:textId="77777777" w:rsidR="007435B2" w:rsidRPr="00406A5D" w:rsidRDefault="007435B2" w:rsidP="007435B2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ostatecznych, których wykonanie nie zostało wstrzymane </w:t>
      </w:r>
      <w:r>
        <w:rPr>
          <w:lang w:val="pl-PL"/>
        </w:rPr>
        <w:t xml:space="preserve">                           </w:t>
      </w:r>
      <w:r w:rsidRPr="00406A5D">
        <w:rPr>
          <w:lang w:val="pl-PL"/>
        </w:rPr>
        <w:t>z upływem dnia, w którym decyzja stała się ostateczna – w przypadku decyzji, w których nie wskazano terminu płatności,</w:t>
      </w:r>
    </w:p>
    <w:p w14:paraId="67CAB024" w14:textId="77777777" w:rsidR="007435B2" w:rsidRPr="00406A5D" w:rsidRDefault="007435B2" w:rsidP="007435B2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>- wynikające z decyzji ostatecznych , których wykonanie nie zostało wstrzymane</w:t>
      </w:r>
      <w:r>
        <w:rPr>
          <w:lang w:val="pl-PL"/>
        </w:rPr>
        <w:t xml:space="preserve">                            </w:t>
      </w:r>
      <w:r w:rsidRPr="00406A5D">
        <w:rPr>
          <w:lang w:val="pl-PL"/>
        </w:rPr>
        <w:t xml:space="preserve"> z upływem terminu płatności oznaczonego w decyzji – w przypadku decyzji z oznaczonym terminem płatności,</w:t>
      </w:r>
    </w:p>
    <w:p w14:paraId="65D43F8D" w14:textId="77777777" w:rsidR="007435B2" w:rsidRDefault="007435B2" w:rsidP="007435B2">
      <w:pPr>
        <w:pStyle w:val="Akapitzlist"/>
        <w:jc w:val="both"/>
        <w:rPr>
          <w:lang w:val="pl-PL"/>
        </w:rPr>
      </w:pPr>
      <w:r w:rsidRPr="00406A5D">
        <w:rPr>
          <w:lang w:val="pl-PL"/>
        </w:rPr>
        <w:t xml:space="preserve">- wynikające z decyzji </w:t>
      </w:r>
      <w:r>
        <w:rPr>
          <w:lang w:val="pl-PL"/>
        </w:rPr>
        <w:t>nie</w:t>
      </w:r>
      <w:r w:rsidRPr="00406A5D">
        <w:rPr>
          <w:lang w:val="pl-PL"/>
        </w:rPr>
        <w:t>ostatecznych, którym nadano rygor natychmiastowej wykonalnośc</w:t>
      </w:r>
      <w:r>
        <w:rPr>
          <w:lang w:val="pl-PL"/>
        </w:rPr>
        <w:t>i.</w:t>
      </w:r>
    </w:p>
    <w:p w14:paraId="1A96E256" w14:textId="77777777" w:rsidR="007435B2" w:rsidRPr="00211675" w:rsidRDefault="007435B2" w:rsidP="007435B2">
      <w:pPr>
        <w:pStyle w:val="Akapitzlist"/>
        <w:jc w:val="both"/>
        <w:rPr>
          <w:lang w:val="pl-PL"/>
        </w:rPr>
      </w:pPr>
    </w:p>
    <w:p w14:paraId="2975B61D" w14:textId="77777777" w:rsidR="007435B2" w:rsidRPr="006D00F7" w:rsidRDefault="007435B2" w:rsidP="007435B2">
      <w:pPr>
        <w:jc w:val="both"/>
        <w:rPr>
          <w:lang w:val="pl-PL"/>
        </w:rPr>
      </w:pPr>
      <w:r w:rsidRPr="006D00F7">
        <w:rPr>
          <w:b/>
          <w:lang w:val="pl-PL"/>
        </w:rPr>
        <w:t xml:space="preserve">MIEJSCE ZAMIESZKANIA </w:t>
      </w:r>
      <w:r w:rsidRPr="006D00F7">
        <w:rPr>
          <w:lang w:val="pl-PL"/>
        </w:rPr>
        <w:t>należy przez to rozumieć, zgodnie z normą kodeksu cywilnego</w:t>
      </w:r>
      <w:r>
        <w:rPr>
          <w:lang w:val="pl-PL"/>
        </w:rPr>
        <w:t xml:space="preserve">              </w:t>
      </w:r>
      <w:r w:rsidRPr="006D00F7">
        <w:rPr>
          <w:lang w:val="pl-PL"/>
        </w:rPr>
        <w:t xml:space="preserve"> (art.</w:t>
      </w:r>
      <w:r>
        <w:rPr>
          <w:lang w:val="pl-PL"/>
        </w:rPr>
        <w:t xml:space="preserve"> </w:t>
      </w:r>
      <w:r w:rsidRPr="006D00F7">
        <w:rPr>
          <w:lang w:val="pl-PL"/>
        </w:rPr>
        <w:t>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</w:t>
      </w:r>
      <w:r>
        <w:rPr>
          <w:lang w:val="pl-PL"/>
        </w:rPr>
        <w:t>;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21466E79" w14:textId="77777777" w:rsidR="005F4479" w:rsidRDefault="005F4479" w:rsidP="007435B2">
      <w:pPr>
        <w:jc w:val="both"/>
      </w:pPr>
    </w:p>
    <w:sectPr w:rsidR="005F44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C2A30" w14:textId="77777777" w:rsidR="00EF2760" w:rsidRDefault="00EF2760" w:rsidP="007435B2">
      <w:pPr>
        <w:spacing w:line="240" w:lineRule="auto"/>
      </w:pPr>
      <w:r>
        <w:separator/>
      </w:r>
    </w:p>
  </w:endnote>
  <w:endnote w:type="continuationSeparator" w:id="0">
    <w:p w14:paraId="348C5586" w14:textId="77777777" w:rsidR="00EF2760" w:rsidRDefault="00EF2760" w:rsidP="0074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4DDF" w14:textId="77777777" w:rsidR="00EF2760" w:rsidRDefault="00EF2760" w:rsidP="007435B2">
      <w:pPr>
        <w:spacing w:line="240" w:lineRule="auto"/>
      </w:pPr>
      <w:r>
        <w:separator/>
      </w:r>
    </w:p>
  </w:footnote>
  <w:footnote w:type="continuationSeparator" w:id="0">
    <w:p w14:paraId="26A4DFEC" w14:textId="77777777" w:rsidR="00EF2760" w:rsidRDefault="00EF2760" w:rsidP="00743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FC88" w14:textId="438378BC" w:rsidR="007435B2" w:rsidRPr="007435B2" w:rsidRDefault="007435B2" w:rsidP="007435B2">
    <w:pPr>
      <w:pStyle w:val="Nagwek"/>
      <w:jc w:val="both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97769" wp14:editId="35E9D09E">
          <wp:simplePos x="0" y="0"/>
          <wp:positionH relativeFrom="column">
            <wp:posOffset>1647825</wp:posOffset>
          </wp:positionH>
          <wp:positionV relativeFrom="paragraph">
            <wp:posOffset>-438785</wp:posOffset>
          </wp:positionV>
          <wp:extent cx="2143125" cy="17907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89490A" wp14:editId="170B74E8">
          <wp:simplePos x="0" y="0"/>
          <wp:positionH relativeFrom="column">
            <wp:posOffset>3962400</wp:posOffset>
          </wp:positionH>
          <wp:positionV relativeFrom="paragraph">
            <wp:posOffset>46990</wp:posOffset>
          </wp:positionV>
          <wp:extent cx="2105025" cy="876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4295">
      <w:rPr>
        <w:noProof/>
      </w:rPr>
      <w:drawing>
        <wp:inline distT="0" distB="0" distL="0" distR="0" wp14:anchorId="613341D6" wp14:editId="0F46D8FD">
          <wp:extent cx="1524000" cy="8991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6313" cy="90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07BEB" w14:textId="77777777" w:rsidR="007435B2" w:rsidRDefault="00743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70DF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0E3F"/>
    <w:multiLevelType w:val="hybridMultilevel"/>
    <w:tmpl w:val="FFE6B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B2"/>
    <w:rsid w:val="005F4479"/>
    <w:rsid w:val="007435B2"/>
    <w:rsid w:val="00E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1701"/>
  <w15:chartTrackingRefBased/>
  <w15:docId w15:val="{155D4CD5-3D2D-456A-B6B2-033FD3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5B2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B2"/>
  </w:style>
  <w:style w:type="paragraph" w:styleId="Stopka">
    <w:name w:val="footer"/>
    <w:basedOn w:val="Normalny"/>
    <w:link w:val="StopkaZnak"/>
    <w:uiPriority w:val="99"/>
    <w:unhideWhenUsed/>
    <w:rsid w:val="007435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B2"/>
  </w:style>
  <w:style w:type="paragraph" w:styleId="Akapitzlist">
    <w:name w:val="List Paragraph"/>
    <w:basedOn w:val="Normalny"/>
    <w:uiPriority w:val="34"/>
    <w:qFormat/>
    <w:rsid w:val="007435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D6B1-3E5A-4EA2-A4A4-48E48D8D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Karkowska</dc:creator>
  <cp:keywords/>
  <dc:description/>
  <cp:lastModifiedBy>B. Karkowska</cp:lastModifiedBy>
  <cp:revision>1</cp:revision>
  <dcterms:created xsi:type="dcterms:W3CDTF">2021-02-26T13:21:00Z</dcterms:created>
  <dcterms:modified xsi:type="dcterms:W3CDTF">2021-02-26T13:28:00Z</dcterms:modified>
</cp:coreProperties>
</file>